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8CE" w:rsidRPr="003138CE" w:rsidRDefault="003138CE" w:rsidP="003138CE">
      <w:pPr>
        <w:spacing w:line="480" w:lineRule="auto"/>
        <w:jc w:val="center"/>
        <w:rPr>
          <w:b/>
        </w:rPr>
      </w:pPr>
      <w:r w:rsidRPr="003138CE">
        <w:rPr>
          <w:b/>
        </w:rPr>
        <w:t>Memorandum</w:t>
      </w:r>
    </w:p>
    <w:p w:rsidR="00BE3442" w:rsidRDefault="00BE3442" w:rsidP="003138CE">
      <w:pPr>
        <w:spacing w:line="480" w:lineRule="auto"/>
      </w:pPr>
      <w:r>
        <w:t>To:</w:t>
      </w:r>
    </w:p>
    <w:p w:rsidR="00BE3442" w:rsidRDefault="00BE3442" w:rsidP="003138CE">
      <w:pPr>
        <w:spacing w:line="480" w:lineRule="auto"/>
      </w:pPr>
      <w:r>
        <w:t>From:</w:t>
      </w:r>
    </w:p>
    <w:p w:rsidR="00BE3442" w:rsidRDefault="00BE3442" w:rsidP="003138CE">
      <w:pPr>
        <w:spacing w:line="480" w:lineRule="auto"/>
      </w:pPr>
      <w:r>
        <w:t>Date:</w:t>
      </w:r>
    </w:p>
    <w:p w:rsidR="00BE3442" w:rsidRPr="00C135B3" w:rsidRDefault="00BE3442" w:rsidP="003138CE">
      <w:pPr>
        <w:spacing w:line="480" w:lineRule="auto"/>
        <w:rPr>
          <w:b/>
        </w:rPr>
      </w:pPr>
      <w:r>
        <w:t xml:space="preserve">Subject: </w:t>
      </w:r>
      <w:r w:rsidRPr="00C135B3">
        <w:rPr>
          <w:b/>
        </w:rPr>
        <w:t>Case Study Analysis</w:t>
      </w:r>
      <w:r w:rsidR="00C135B3">
        <w:rPr>
          <w:b/>
        </w:rPr>
        <w:t>:</w:t>
      </w:r>
      <w:r w:rsidRPr="00C135B3">
        <w:rPr>
          <w:b/>
        </w:rPr>
        <w:t xml:space="preserve"> Sharp Printing </w:t>
      </w:r>
    </w:p>
    <w:p w:rsidR="00457360" w:rsidRDefault="00457360" w:rsidP="003138CE">
      <w:pPr>
        <w:spacing w:line="480" w:lineRule="auto"/>
        <w:ind w:firstLine="720"/>
      </w:pPr>
      <w:r>
        <w:t xml:space="preserve">Lauren, Sharp Printing project manager, was select to oversee a project regarding the production of a </w:t>
      </w:r>
      <w:r w:rsidR="00BE3442">
        <w:t>color</w:t>
      </w:r>
      <w:r>
        <w:t xml:space="preserve"> laser printer for the business market and the consumers at a low and reasonable price. The good aspect is that the management had agreed to provide the necessary support for the </w:t>
      </w:r>
      <w:r w:rsidR="00BE3442">
        <w:t>color</w:t>
      </w:r>
      <w:r>
        <w:t xml:space="preserve"> laser printer production. In addition, there was a clear set plan to see through a successful production of the printer. Therefore, this kept the project manager up to date on what is required of them and the production team by the senior management. Arguably, all the necessary departments' holistic involvement seemed like a good thing because Lauren and his team would face minimal resistance while producing the printer; hence, this might help deliver as per the set duration. Overall, everyone in Sharp printing seemed to be excited about the project. </w:t>
      </w:r>
    </w:p>
    <w:p w:rsidR="00457360" w:rsidRDefault="00457360" w:rsidP="003138CE">
      <w:pPr>
        <w:spacing w:line="480" w:lineRule="auto"/>
        <w:ind w:firstLine="720"/>
      </w:pPr>
      <w:r>
        <w:t xml:space="preserve">Based on the case study, there is also a present aspect of bad perspective. Notably, the management wanted the projected printed to cost less than 200 dollars. However, a couple of the R&amp;D individuals seemed to be worried about the quality of technology required by the production team to make a high-quality printer which would cost below $200. In addition, some employees also seemed to have concerns about the projects, foreseeing a possible risk with the printer's production. Besides, the management seemed to be motivated by the rewards associated </w:t>
      </w:r>
      <w:r>
        <w:lastRenderedPageBreak/>
        <w:t xml:space="preserve">with the project than achieving what they actually wanted: a high-quality printer that would last for a long period while producing quality work. </w:t>
      </w:r>
    </w:p>
    <w:p w:rsidR="00457360" w:rsidRDefault="00457360" w:rsidP="003138CE">
      <w:pPr>
        <w:spacing w:line="480" w:lineRule="auto"/>
        <w:ind w:firstLine="720"/>
      </w:pPr>
      <w:r>
        <w:t xml:space="preserve">Lastly, there is the aspect of an ugly perspective, and this was due to two key issues, that is time and cost. Notably, the management wants the production of a high-quality printer within a very short duration. As a result, this posed a possible risk of a flawed project resulting in losses rather than the company's promised rewards. Also, the production cost seemed to stress Lauren, arguing that the management's cost for the production cost could not match what they needed. Hence to solve these two issues, the proposed project manager recommended the management to </w:t>
      </w:r>
      <w:r w:rsidR="0089738C">
        <w:t>seek</w:t>
      </w:r>
      <w:r>
        <w:t xml:space="preserve"> an option of knowledgeable people about the project. Besides, when the compiled estimations were placed under a WBS/OBS, it was evident that the management estimates had errors.  </w:t>
      </w:r>
    </w:p>
    <w:p w:rsidR="00457360" w:rsidRPr="00C135B3" w:rsidRDefault="00457360" w:rsidP="003138CE">
      <w:pPr>
        <w:spacing w:line="480" w:lineRule="auto"/>
        <w:jc w:val="center"/>
        <w:rPr>
          <w:b/>
        </w:rPr>
      </w:pPr>
      <w:r w:rsidRPr="00C135B3">
        <w:rPr>
          <w:b/>
        </w:rPr>
        <w:t>The End of Case Questions</w:t>
      </w:r>
    </w:p>
    <w:p w:rsidR="00457360" w:rsidRDefault="00457360" w:rsidP="003138CE">
      <w:pPr>
        <w:spacing w:line="480" w:lineRule="auto"/>
        <w:ind w:firstLine="720"/>
      </w:pPr>
      <w:r>
        <w:t>Based on the provided case study, it was obvious that the cost and time factor seemed to stress Lauren. Therefore, if I were the project manager, there are several recommendations I would make to the senior management before starting to oversee the project. First, knowing that their cost and time estimates were unrealistic, I would request them to integrate a priority matrix while coming up with their plan. A priority matrix is a project management software that helps people focus on what is important</w:t>
      </w:r>
      <w:r w:rsidR="003138CE">
        <w:t xml:space="preserve"> (</w:t>
      </w:r>
      <w:r w:rsidR="003138CE">
        <w:rPr>
          <w:color w:val="222222"/>
          <w:szCs w:val="24"/>
          <w:shd w:val="clear" w:color="auto" w:fill="FFFFFF"/>
        </w:rPr>
        <w:t xml:space="preserve">Martens &amp; Vanhoucke, </w:t>
      </w:r>
      <w:r w:rsidR="003138CE" w:rsidRPr="003138CE">
        <w:rPr>
          <w:color w:val="222222"/>
          <w:szCs w:val="24"/>
          <w:shd w:val="clear" w:color="auto" w:fill="FFFFFF"/>
        </w:rPr>
        <w:t>2019).</w:t>
      </w:r>
      <w:r>
        <w:t xml:space="preserve"> Therefore, with the help of this software, it can help them make a more accurate estimate in relation to printer production. I would also recommend several changes that I feel need to be made concerning the production, for instance, outsourcing technology if we need to produce a high-quality printer. </w:t>
      </w:r>
    </w:p>
    <w:p w:rsidR="008E43DF" w:rsidRDefault="008E43DF" w:rsidP="003138CE">
      <w:pPr>
        <w:spacing w:line="480" w:lineRule="auto"/>
        <w:jc w:val="center"/>
        <w:rPr>
          <w:b/>
        </w:rPr>
      </w:pPr>
    </w:p>
    <w:p w:rsidR="00457360" w:rsidRPr="00C135B3" w:rsidRDefault="00457360" w:rsidP="003138CE">
      <w:pPr>
        <w:spacing w:line="480" w:lineRule="auto"/>
        <w:jc w:val="center"/>
        <w:rPr>
          <w:b/>
        </w:rPr>
      </w:pPr>
      <w:r w:rsidRPr="00C135B3">
        <w:rPr>
          <w:b/>
        </w:rPr>
        <w:lastRenderedPageBreak/>
        <w:t>Question 2</w:t>
      </w:r>
    </w:p>
    <w:p w:rsidR="00457360" w:rsidRDefault="00457360" w:rsidP="003138CE">
      <w:pPr>
        <w:spacing w:line="480" w:lineRule="auto"/>
        <w:ind w:firstLine="720"/>
      </w:pPr>
      <w:r>
        <w:t xml:space="preserve">According to my analysis of the case study, it is evident that the senior management was not correct in their developed estimates. Besides, if there were correct, then people could not have questioned them in the first place. However, I can argue that the management failed to properly evaluate the required cost and duration for accomplishing the project. Instead, they seemed to be motivated by the promised rewards. </w:t>
      </w:r>
    </w:p>
    <w:p w:rsidR="00457360" w:rsidRPr="00C135B3" w:rsidRDefault="00457360" w:rsidP="003138CE">
      <w:pPr>
        <w:spacing w:line="480" w:lineRule="auto"/>
        <w:jc w:val="center"/>
        <w:rPr>
          <w:b/>
        </w:rPr>
      </w:pPr>
      <w:r w:rsidRPr="00C135B3">
        <w:rPr>
          <w:b/>
        </w:rPr>
        <w:t>Question 3</w:t>
      </w:r>
    </w:p>
    <w:p w:rsidR="00FD1FCB" w:rsidRDefault="00457360" w:rsidP="003138CE">
      <w:pPr>
        <w:spacing w:line="480" w:lineRule="auto"/>
        <w:ind w:firstLine="720"/>
      </w:pPr>
      <w:r>
        <w:t>Personally, the estimating technique which I would use for the project</w:t>
      </w:r>
      <w:r w:rsidR="0089738C">
        <w:t xml:space="preserve"> is</w:t>
      </w:r>
      <w:r>
        <w:t xml:space="preserve"> parametric estimate. This is because this technique primarily used independent measurable variables in a given project</w:t>
      </w:r>
      <w:r w:rsidR="003138CE">
        <w:t xml:space="preserve"> (</w:t>
      </w:r>
      <w:r w:rsidR="003138CE">
        <w:rPr>
          <w:color w:val="222222"/>
          <w:szCs w:val="24"/>
          <w:shd w:val="clear" w:color="auto" w:fill="FFFFFF"/>
        </w:rPr>
        <w:t xml:space="preserve">Kumar &amp; Behera, </w:t>
      </w:r>
      <w:r w:rsidR="003138CE" w:rsidRPr="003138CE">
        <w:rPr>
          <w:color w:val="222222"/>
          <w:szCs w:val="24"/>
          <w:shd w:val="clear" w:color="auto" w:fill="FFFFFF"/>
        </w:rPr>
        <w:t>2020).</w:t>
      </w:r>
      <w:r>
        <w:t xml:space="preserve"> Therefore, knowing that we have two key aspects: time and cost, this technique deems fit for the project.  </w:t>
      </w:r>
    </w:p>
    <w:p w:rsidR="00805447" w:rsidRDefault="00805447" w:rsidP="003138CE">
      <w:pPr>
        <w:spacing w:line="480" w:lineRule="auto"/>
        <w:jc w:val="center"/>
        <w:rPr>
          <w:b/>
        </w:rPr>
      </w:pPr>
    </w:p>
    <w:p w:rsidR="00805447" w:rsidRDefault="00805447" w:rsidP="003138CE">
      <w:pPr>
        <w:spacing w:line="480" w:lineRule="auto"/>
        <w:jc w:val="center"/>
        <w:rPr>
          <w:b/>
        </w:rPr>
      </w:pPr>
    </w:p>
    <w:p w:rsidR="00805447" w:rsidRDefault="00805447" w:rsidP="003138CE">
      <w:pPr>
        <w:spacing w:line="480" w:lineRule="auto"/>
        <w:jc w:val="center"/>
        <w:rPr>
          <w:b/>
        </w:rPr>
      </w:pPr>
    </w:p>
    <w:p w:rsidR="00805447" w:rsidRDefault="00805447" w:rsidP="003138CE">
      <w:pPr>
        <w:spacing w:line="480" w:lineRule="auto"/>
        <w:jc w:val="center"/>
        <w:rPr>
          <w:b/>
        </w:rPr>
      </w:pPr>
    </w:p>
    <w:p w:rsidR="00805447" w:rsidRDefault="00805447" w:rsidP="003138CE">
      <w:pPr>
        <w:spacing w:line="480" w:lineRule="auto"/>
        <w:jc w:val="center"/>
        <w:rPr>
          <w:b/>
        </w:rPr>
      </w:pPr>
    </w:p>
    <w:p w:rsidR="00805447" w:rsidRDefault="00805447" w:rsidP="003138CE">
      <w:pPr>
        <w:spacing w:line="480" w:lineRule="auto"/>
        <w:jc w:val="center"/>
        <w:rPr>
          <w:b/>
        </w:rPr>
      </w:pPr>
    </w:p>
    <w:p w:rsidR="00805447" w:rsidRDefault="00805447" w:rsidP="003138CE">
      <w:pPr>
        <w:spacing w:line="480" w:lineRule="auto"/>
        <w:jc w:val="center"/>
        <w:rPr>
          <w:b/>
        </w:rPr>
      </w:pPr>
    </w:p>
    <w:p w:rsidR="00805447" w:rsidRDefault="00805447" w:rsidP="003138CE">
      <w:pPr>
        <w:spacing w:line="480" w:lineRule="auto"/>
        <w:jc w:val="center"/>
        <w:rPr>
          <w:b/>
        </w:rPr>
      </w:pPr>
    </w:p>
    <w:p w:rsidR="00805447" w:rsidRDefault="00805447" w:rsidP="003138CE">
      <w:pPr>
        <w:spacing w:line="480" w:lineRule="auto"/>
        <w:jc w:val="center"/>
        <w:rPr>
          <w:b/>
        </w:rPr>
      </w:pPr>
    </w:p>
    <w:p w:rsidR="003138CE" w:rsidRPr="003138CE" w:rsidRDefault="003138CE" w:rsidP="003138CE">
      <w:pPr>
        <w:spacing w:line="480" w:lineRule="auto"/>
        <w:jc w:val="center"/>
        <w:rPr>
          <w:b/>
        </w:rPr>
      </w:pPr>
      <w:r w:rsidRPr="003138CE">
        <w:rPr>
          <w:b/>
        </w:rPr>
        <w:lastRenderedPageBreak/>
        <w:t>References</w:t>
      </w:r>
    </w:p>
    <w:p w:rsidR="003138CE" w:rsidRPr="00805447" w:rsidRDefault="003138CE" w:rsidP="003138CE">
      <w:pPr>
        <w:spacing w:line="480" w:lineRule="auto"/>
        <w:ind w:left="720" w:hanging="720"/>
        <w:rPr>
          <w:szCs w:val="24"/>
          <w:shd w:val="clear" w:color="auto" w:fill="FFFFFF"/>
        </w:rPr>
      </w:pPr>
      <w:r w:rsidRPr="00805447">
        <w:rPr>
          <w:szCs w:val="24"/>
          <w:shd w:val="clear" w:color="auto" w:fill="FFFFFF"/>
        </w:rPr>
        <w:t>Kumar, P. S., &amp; Behera, H. S. (2020). Estimating Software Effort Using Neural Network: An Experimental Investigation. In </w:t>
      </w:r>
      <w:r w:rsidRPr="00805447">
        <w:rPr>
          <w:i/>
          <w:iCs/>
          <w:szCs w:val="24"/>
          <w:shd w:val="clear" w:color="auto" w:fill="FFFFFF"/>
        </w:rPr>
        <w:t>Computational Intelligence in Pattern Recognition</w:t>
      </w:r>
      <w:r w:rsidRPr="00805447">
        <w:rPr>
          <w:szCs w:val="24"/>
          <w:shd w:val="clear" w:color="auto" w:fill="FFFFFF"/>
        </w:rPr>
        <w:t> (pp. 165-180). Springer, Singapore.</w:t>
      </w:r>
    </w:p>
    <w:p w:rsidR="003138CE" w:rsidRPr="00805447" w:rsidRDefault="003138CE" w:rsidP="003138CE">
      <w:pPr>
        <w:spacing w:line="480" w:lineRule="auto"/>
        <w:ind w:left="720" w:hanging="720"/>
        <w:rPr>
          <w:szCs w:val="24"/>
        </w:rPr>
      </w:pPr>
      <w:r w:rsidRPr="00805447">
        <w:rPr>
          <w:szCs w:val="24"/>
          <w:shd w:val="clear" w:color="auto" w:fill="FFFFFF"/>
        </w:rPr>
        <w:t>Martens, A., &amp; Vanhoucke, M. (2019). The impact of applying effort to reduce activity variability on the project time and cost performance. </w:t>
      </w:r>
      <w:r w:rsidRPr="00805447">
        <w:rPr>
          <w:i/>
          <w:iCs/>
          <w:szCs w:val="24"/>
          <w:shd w:val="clear" w:color="auto" w:fill="FFFFFF"/>
        </w:rPr>
        <w:t>European Journal of Operational Research</w:t>
      </w:r>
      <w:r w:rsidRPr="00805447">
        <w:rPr>
          <w:szCs w:val="24"/>
          <w:shd w:val="clear" w:color="auto" w:fill="FFFFFF"/>
        </w:rPr>
        <w:t>, </w:t>
      </w:r>
      <w:r w:rsidRPr="00805447">
        <w:rPr>
          <w:i/>
          <w:iCs/>
          <w:szCs w:val="24"/>
          <w:shd w:val="clear" w:color="auto" w:fill="FFFFFF"/>
        </w:rPr>
        <w:t>277</w:t>
      </w:r>
      <w:r w:rsidRPr="00805447">
        <w:rPr>
          <w:szCs w:val="24"/>
          <w:shd w:val="clear" w:color="auto" w:fill="FFFFFF"/>
        </w:rPr>
        <w:t>(2), 442-453.</w:t>
      </w:r>
      <w:bookmarkStart w:id="0" w:name="_GoBack"/>
      <w:bookmarkEnd w:id="0"/>
    </w:p>
    <w:sectPr w:rsidR="003138CE" w:rsidRPr="00805447" w:rsidSect="00A102E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5E4" w:rsidRDefault="00C755E4" w:rsidP="003138CE">
      <w:pPr>
        <w:spacing w:after="0" w:line="240" w:lineRule="auto"/>
      </w:pPr>
      <w:r>
        <w:separator/>
      </w:r>
    </w:p>
  </w:endnote>
  <w:endnote w:type="continuationSeparator" w:id="1">
    <w:p w:rsidR="00C755E4" w:rsidRDefault="00C755E4" w:rsidP="00313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5E4" w:rsidRDefault="00C755E4" w:rsidP="003138CE">
      <w:pPr>
        <w:spacing w:after="0" w:line="240" w:lineRule="auto"/>
      </w:pPr>
      <w:r>
        <w:separator/>
      </w:r>
    </w:p>
  </w:footnote>
  <w:footnote w:type="continuationSeparator" w:id="1">
    <w:p w:rsidR="00C755E4" w:rsidRDefault="00C755E4" w:rsidP="003138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8CE" w:rsidRDefault="003138CE">
    <w:pPr>
      <w:pStyle w:val="Header"/>
    </w:pPr>
    <w:r>
      <w:tab/>
    </w:r>
    <w:r>
      <w:tab/>
    </w:r>
    <w:r w:rsidR="001D10E9">
      <w:fldChar w:fldCharType="begin"/>
    </w:r>
    <w:r>
      <w:instrText xml:space="preserve"> PAGE   \* MERGEFORMAT </w:instrText>
    </w:r>
    <w:r w:rsidR="001D10E9">
      <w:fldChar w:fldCharType="separate"/>
    </w:r>
    <w:r w:rsidR="0089738C">
      <w:rPr>
        <w:noProof/>
      </w:rPr>
      <w:t>3</w:t>
    </w:r>
    <w:r w:rsidR="001D10E9">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10C1"/>
    <w:rsid w:val="00081AB2"/>
    <w:rsid w:val="000B10C1"/>
    <w:rsid w:val="00114049"/>
    <w:rsid w:val="001B258E"/>
    <w:rsid w:val="001D10E9"/>
    <w:rsid w:val="00220AC8"/>
    <w:rsid w:val="003138CE"/>
    <w:rsid w:val="00457360"/>
    <w:rsid w:val="00572668"/>
    <w:rsid w:val="005B2C26"/>
    <w:rsid w:val="005F7269"/>
    <w:rsid w:val="006E7C5A"/>
    <w:rsid w:val="007D73FC"/>
    <w:rsid w:val="00805447"/>
    <w:rsid w:val="0089738C"/>
    <w:rsid w:val="008E43DF"/>
    <w:rsid w:val="009348D1"/>
    <w:rsid w:val="00947704"/>
    <w:rsid w:val="00A102EB"/>
    <w:rsid w:val="00B269FC"/>
    <w:rsid w:val="00BE3442"/>
    <w:rsid w:val="00C135B3"/>
    <w:rsid w:val="00C755E4"/>
    <w:rsid w:val="00CE3263"/>
    <w:rsid w:val="00E0418D"/>
    <w:rsid w:val="00E51703"/>
    <w:rsid w:val="00FD1F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CE"/>
  </w:style>
  <w:style w:type="paragraph" w:styleId="Footer">
    <w:name w:val="footer"/>
    <w:basedOn w:val="Normal"/>
    <w:link w:val="FooterChar"/>
    <w:uiPriority w:val="99"/>
    <w:unhideWhenUsed/>
    <w:rsid w:val="00313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C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2021-02-19T03:31:00Z</dcterms:created>
  <dcterms:modified xsi:type="dcterms:W3CDTF">2021-02-19T03:31:00Z</dcterms:modified>
</cp:coreProperties>
</file>